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15 May 2014</w:t>
      </w:r>
    </w:p>
    <w:p w:rsidR="00E24040" w:rsidRPr="00A956FE" w:rsidRDefault="00E24040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FRX19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E24040">
        <w:rPr>
          <w:rFonts w:asciiTheme="minorHAnsi" w:hAnsiTheme="minorHAnsi" w:cs="Arial"/>
          <w:color w:val="333333"/>
          <w:lang w:val="en-ZA"/>
        </w:rPr>
        <w:t>16 May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E24040">
        <w:rPr>
          <w:rFonts w:asciiTheme="minorHAnsi" w:hAnsiTheme="minorHAnsi" w:cs="Arial"/>
          <w:b/>
          <w:bCs/>
          <w:lang w:val="en-ZA"/>
        </w:rPr>
        <w:t>29 November 2011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E24040">
        <w:rPr>
          <w:rFonts w:asciiTheme="minorHAnsi" w:hAnsiTheme="minorHAnsi" w:cs="Arial"/>
          <w:b/>
          <w:lang w:val="en-ZA"/>
        </w:rPr>
        <w:tab/>
      </w:r>
      <w:r w:rsidR="00E24040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80,000,000,000.00</w:t>
      </w:r>
    </w:p>
    <w:p w:rsidR="00D32F09" w:rsidRPr="00E24040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E24040">
        <w:rPr>
          <w:rFonts w:asciiTheme="minorHAnsi" w:hAnsiTheme="minorHAnsi" w:cs="Arial"/>
          <w:lang w:val="en-ZA"/>
        </w:rPr>
        <w:t>R 42,762,421,803.27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E24040">
        <w:rPr>
          <w:rFonts w:asciiTheme="minorHAnsi" w:hAnsiTheme="minorHAnsi"/>
          <w:lang w:val="en-ZA"/>
        </w:rPr>
        <w:t>R    117,000,000.00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</w:t>
      </w:r>
      <w:r w:rsidR="00E24040">
        <w:rPr>
          <w:rFonts w:asciiTheme="minorHAnsi" w:hAnsiTheme="minorHAnsi" w:cs="Arial"/>
          <w:lang w:val="en-ZA"/>
        </w:rPr>
        <w:t>702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 w:rsidR="00E24040">
        <w:rPr>
          <w:rFonts w:asciiTheme="minorHAnsi" w:hAnsiTheme="minorHAnsi" w:cs="Arial"/>
          <w:lang w:val="en-ZA"/>
        </w:rPr>
        <w:t>117,000,000.00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E24040">
        <w:rPr>
          <w:rFonts w:asciiTheme="minorHAnsi" w:hAnsiTheme="minorHAnsi" w:cs="Arial"/>
          <w:lang w:val="en-ZA"/>
        </w:rPr>
        <w:t>101.18322</w:t>
      </w:r>
      <w:r>
        <w:rPr>
          <w:rFonts w:asciiTheme="minorHAnsi" w:hAnsiTheme="minorHAnsi" w:cs="Arial"/>
          <w:lang w:val="en-ZA"/>
        </w:rPr>
        <w:t>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9.00%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E24040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E24040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 November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November, 10 May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E24040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November, 15 May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E24040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9 November, 9 May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E24040">
        <w:rPr>
          <w:rFonts w:asciiTheme="minorHAnsi" w:hAnsiTheme="minorHAnsi" w:cs="Arial"/>
          <w:lang w:val="en-ZA"/>
        </w:rPr>
        <w:t>16 May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E24040">
        <w:rPr>
          <w:rFonts w:asciiTheme="minorHAnsi" w:hAnsiTheme="minorHAnsi" w:cs="Arial"/>
          <w:lang w:val="en-ZA"/>
        </w:rPr>
        <w:t>15 May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E24040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15 November </w:t>
      </w:r>
      <w:r w:rsidR="00E24040">
        <w:rPr>
          <w:rFonts w:asciiTheme="minorHAnsi" w:hAnsiTheme="minorHAnsi" w:cs="Arial"/>
          <w:lang w:val="en-ZA"/>
        </w:rPr>
        <w:t>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ZAG000073685</w:t>
      </w:r>
    </w:p>
    <w:p w:rsidR="00D32F09" w:rsidRPr="00A956FE" w:rsidRDefault="00E24040" w:rsidP="00E24040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E24040" w:rsidRPr="00A956FE" w:rsidRDefault="00E24040" w:rsidP="00E2404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>
        <w:rPr>
          <w:rFonts w:asciiTheme="minorHAnsi" w:hAnsiTheme="minorHAnsi" w:cs="Arial"/>
          <w:lang w:val="en-ZA"/>
        </w:rPr>
        <w:tab/>
        <w:t>RMB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2824874</w:t>
      </w:r>
      <w:bookmarkStart w:id="0" w:name="_GoBack"/>
      <w:bookmarkEnd w:id="0"/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E24040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E24040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2404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2404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4040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2014-05-19T15:00:00+00:00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A9030947-6D4D-411E-8C2C-6D4C6B0DFA33}"/>
</file>

<file path=customXml/itemProps2.xml><?xml version="1.0" encoding="utf-8"?>
<ds:datastoreItem xmlns:ds="http://schemas.openxmlformats.org/officeDocument/2006/customXml" ds:itemID="{45512CCB-4318-4315-85C1-2F9AA979946E}"/>
</file>

<file path=customXml/itemProps3.xml><?xml version="1.0" encoding="utf-8"?>
<ds:datastoreItem xmlns:ds="http://schemas.openxmlformats.org/officeDocument/2006/customXml" ds:itemID="{BE8FE057-6EC9-43EA-92CF-9D9712E789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FRX19 - 16 May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2014-05-15T09:08:00Z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59900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